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A6" w:rsidRPr="00CE4B46" w:rsidRDefault="00CE4B46" w:rsidP="00CE4B46">
      <w:pPr>
        <w:jc w:val="center"/>
        <w:rPr>
          <w:b/>
          <w:i/>
          <w:sz w:val="40"/>
        </w:rPr>
      </w:pPr>
      <w:r w:rsidRPr="00CE4B46">
        <w:rPr>
          <w:b/>
          <w:i/>
          <w:sz w:val="40"/>
        </w:rPr>
        <w:t>Цели на будущее</w:t>
      </w:r>
    </w:p>
    <w:sectPr w:rsidR="003D38A6" w:rsidRPr="00CE4B46" w:rsidSect="003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4B46"/>
    <w:rsid w:val="003D38A6"/>
    <w:rsid w:val="00CE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2014-04-28T16:32:00Z</dcterms:created>
  <dcterms:modified xsi:type="dcterms:W3CDTF">2014-04-28T16:32:00Z</dcterms:modified>
</cp:coreProperties>
</file>